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BF1" w14:textId="77777777" w:rsidR="004F7A39" w:rsidRDefault="004F7A39" w:rsidP="004F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3A68BE2F" w14:textId="3DDBB55E" w:rsidR="004F7A39" w:rsidRDefault="004F7A39" w:rsidP="004F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</w:t>
      </w:r>
      <w:r w:rsidR="003409B2">
        <w:rPr>
          <w:b/>
          <w:bCs/>
          <w:sz w:val="28"/>
          <w:szCs w:val="28"/>
        </w:rPr>
        <w:t>juin 2022</w:t>
      </w:r>
    </w:p>
    <w:p w14:paraId="5F54DE8C" w14:textId="77777777" w:rsidR="004F7A39" w:rsidRDefault="004F7A39" w:rsidP="004F7A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55EA9A04" w14:textId="3D0E57E6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Alain Nougayrède</w:t>
      </w:r>
    </w:p>
    <w:p w14:paraId="6A4EDA09" w14:textId="39F997FC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Eric Rochetaillade</w:t>
      </w:r>
    </w:p>
    <w:p w14:paraId="010AF0B8" w14:textId="77777777" w:rsidR="004F7A39" w:rsidRDefault="004F7A39" w:rsidP="004F7A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 Rassam</w:t>
      </w:r>
    </w:p>
    <w:p w14:paraId="1BC16DDB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66A02813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292E4B1D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70047066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Serge Huiban</w:t>
      </w:r>
    </w:p>
    <w:p w14:paraId="6E1210BE" w14:textId="0385F42E" w:rsidR="004F7A39" w:rsidRDefault="004F7A39" w:rsidP="004F7A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Invités   Sœur Marie Simone</w:t>
      </w:r>
    </w:p>
    <w:p w14:paraId="5A0AAF7A" w14:textId="77777777" w:rsidR="004F7A39" w:rsidRDefault="004F7A39" w:rsidP="004F7A39">
      <w:pPr>
        <w:spacing w:after="0" w:line="240" w:lineRule="auto"/>
      </w:pPr>
      <w:r>
        <w:t xml:space="preserve">Excusés </w:t>
      </w:r>
    </w:p>
    <w:p w14:paraId="7F34168C" w14:textId="7C47AB80" w:rsidR="004F7A39" w:rsidRDefault="004F7A39" w:rsidP="004F7A39">
      <w:pPr>
        <w:spacing w:after="0" w:line="240" w:lineRule="auto"/>
      </w:pPr>
      <w:r>
        <w:t xml:space="preserve">       Sœur Brigitte Marie</w:t>
      </w:r>
    </w:p>
    <w:p w14:paraId="7D7C3A87" w14:textId="19361454" w:rsidR="004F7A39" w:rsidRDefault="004F7A39" w:rsidP="004F7A39">
      <w:pPr>
        <w:spacing w:after="0" w:line="240" w:lineRule="auto"/>
        <w:rPr>
          <w:sz w:val="20"/>
          <w:szCs w:val="20"/>
        </w:rPr>
      </w:pPr>
      <w:r>
        <w:t xml:space="preserve">       </w:t>
      </w:r>
      <w:r>
        <w:rPr>
          <w:sz w:val="20"/>
          <w:szCs w:val="20"/>
        </w:rPr>
        <w:t>Denise Relandeau</w:t>
      </w:r>
    </w:p>
    <w:p w14:paraId="46193FC9" w14:textId="21DE3F50" w:rsidR="004F7A39" w:rsidRDefault="004F7A39" w:rsidP="004F7A39"/>
    <w:p w14:paraId="51B0D81D" w14:textId="77777777" w:rsidR="004F7A39" w:rsidRDefault="004F7A39" w:rsidP="004F7A39"/>
    <w:p w14:paraId="085F9F10" w14:textId="77777777" w:rsidR="004F7A39" w:rsidRDefault="004F7A39" w:rsidP="004F7A39"/>
    <w:p w14:paraId="5765EA13" w14:textId="79EBF8BA" w:rsidR="004F7A39" w:rsidRDefault="004F7A39" w:rsidP="004F7A39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</w:t>
      </w:r>
      <w:r w:rsidR="003D1D7C">
        <w:rPr>
          <w:sz w:val="24"/>
          <w:szCs w:val="24"/>
        </w:rPr>
        <w:t>chant veni creator spiritus</w:t>
      </w:r>
    </w:p>
    <w:p w14:paraId="7BD1BCC1" w14:textId="77777777" w:rsidR="004F7A39" w:rsidRPr="005945C8" w:rsidRDefault="004F7A39" w:rsidP="004F7A39">
      <w:pPr>
        <w:rPr>
          <w:sz w:val="24"/>
          <w:szCs w:val="24"/>
        </w:rPr>
      </w:pPr>
    </w:p>
    <w:p w14:paraId="384340DC" w14:textId="77777777" w:rsidR="004F7A39" w:rsidRDefault="004F7A39" w:rsidP="004F7A39">
      <w:pPr>
        <w:ind w:left="720" w:hanging="360"/>
        <w:rPr>
          <w:sz w:val="24"/>
          <w:szCs w:val="24"/>
        </w:rPr>
      </w:pPr>
    </w:p>
    <w:p w14:paraId="071BFE6F" w14:textId="77777777" w:rsidR="004F7A39" w:rsidRPr="00F67375" w:rsidRDefault="004F7A39" w:rsidP="004F7A39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6D2B36B2" w14:textId="4430303D" w:rsidR="004F7A39" w:rsidRDefault="004F7A39" w:rsidP="007A0453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Liens avec </w:t>
      </w:r>
      <w:r w:rsidR="007A0453">
        <w:rPr>
          <w:b/>
          <w:bCs/>
          <w:sz w:val="24"/>
          <w:szCs w:val="24"/>
        </w:rPr>
        <w:t xml:space="preserve">la Maison de la Parole : </w:t>
      </w:r>
      <w:r w:rsidR="007A0453" w:rsidRPr="007A0453">
        <w:rPr>
          <w:sz w:val="24"/>
          <w:szCs w:val="24"/>
        </w:rPr>
        <w:t>invitation de Sœur</w:t>
      </w:r>
      <w:r w:rsidR="007A0453">
        <w:rPr>
          <w:b/>
          <w:bCs/>
          <w:sz w:val="24"/>
          <w:szCs w:val="24"/>
        </w:rPr>
        <w:t xml:space="preserve"> Marie Simone</w:t>
      </w:r>
      <w:r w:rsidR="007A0453">
        <w:rPr>
          <w:sz w:val="24"/>
          <w:szCs w:val="24"/>
        </w:rPr>
        <w:t xml:space="preserve"> qui dresse un bilan des actions en faveur des paroisses Beaugency- Tavers, du Groupement et </w:t>
      </w:r>
      <w:r w:rsidR="002C6ABA">
        <w:rPr>
          <w:sz w:val="24"/>
          <w:szCs w:val="24"/>
        </w:rPr>
        <w:t>des orientations souhait</w:t>
      </w:r>
      <w:r w:rsidR="003409B2">
        <w:rPr>
          <w:sz w:val="24"/>
          <w:szCs w:val="24"/>
        </w:rPr>
        <w:t>ée</w:t>
      </w:r>
      <w:r w:rsidR="002C6ABA">
        <w:rPr>
          <w:sz w:val="24"/>
          <w:szCs w:val="24"/>
        </w:rPr>
        <w:t xml:space="preserve">s : </w:t>
      </w:r>
    </w:p>
    <w:p w14:paraId="7A46CA47" w14:textId="793A6934" w:rsidR="002C6ABA" w:rsidRDefault="002C6ABA" w:rsidP="002C6ABA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C6ABA">
        <w:rPr>
          <w:sz w:val="24"/>
          <w:szCs w:val="24"/>
        </w:rPr>
        <w:t>Favoriser le déploiement de la Parole de Dieu</w:t>
      </w:r>
      <w:r>
        <w:rPr>
          <w:sz w:val="24"/>
          <w:szCs w:val="24"/>
        </w:rPr>
        <w:t xml:space="preserve">, </w:t>
      </w:r>
      <w:r w:rsidRPr="002C6ABA">
        <w:rPr>
          <w:sz w:val="24"/>
          <w:szCs w:val="24"/>
        </w:rPr>
        <w:t>lors des mercredis de Carême et de l’Avent</w:t>
      </w:r>
      <w:r>
        <w:rPr>
          <w:sz w:val="24"/>
          <w:szCs w:val="24"/>
        </w:rPr>
        <w:t xml:space="preserve"> , ainsi que l’organisation de temps de partage de la Parole les jeudis soir ; le souhait est que les paroissiens prennent le relais dans la préparation et l’animation, avec les Sœurs Ursulines en soutien si besoin ; Père Alain propose une phase de transition, même si celle-ci est déjà partiellement engagée</w:t>
      </w:r>
    </w:p>
    <w:p w14:paraId="50E2EE4B" w14:textId="222F113E" w:rsidR="00D61EE9" w:rsidRPr="006445EE" w:rsidRDefault="00D61EE9" w:rsidP="002C6ABA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 Maison de la Parole devrait être également un lieu </w:t>
      </w:r>
      <w:r w:rsidR="003409B2">
        <w:rPr>
          <w:sz w:val="24"/>
          <w:szCs w:val="24"/>
        </w:rPr>
        <w:t>d’échange,</w:t>
      </w:r>
      <w:r>
        <w:rPr>
          <w:sz w:val="24"/>
          <w:szCs w:val="24"/>
        </w:rPr>
        <w:t xml:space="preserve"> pour aider à comprendre les textes bibliques, mais aussi sur des thèmes de notre vie actuelle ; Sœur Marie Simone suggère d’organiser également des expositions artistiques</w:t>
      </w:r>
      <w:r w:rsidR="006445EE">
        <w:rPr>
          <w:sz w:val="24"/>
          <w:szCs w:val="24"/>
        </w:rPr>
        <w:t xml:space="preserve">, favorisant l’échange ; </w:t>
      </w:r>
      <w:r w:rsidR="006445EE" w:rsidRPr="006445EE">
        <w:rPr>
          <w:b/>
          <w:bCs/>
          <w:sz w:val="24"/>
          <w:szCs w:val="24"/>
        </w:rPr>
        <w:t>il faut oser annoncer la Parole de Dieu</w:t>
      </w:r>
    </w:p>
    <w:p w14:paraId="4B2A4B71" w14:textId="77777777" w:rsidR="006445EE" w:rsidRPr="006445EE" w:rsidRDefault="006445EE" w:rsidP="006445EE">
      <w:pPr>
        <w:rPr>
          <w:sz w:val="24"/>
          <w:szCs w:val="24"/>
        </w:rPr>
      </w:pPr>
    </w:p>
    <w:p w14:paraId="5C7A91DE" w14:textId="0F6C3B27" w:rsidR="002F40C2" w:rsidRDefault="006445EE" w:rsidP="002F40C2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Invitation de Mme Annie Cardinet , </w:t>
      </w:r>
      <w:r w:rsidR="004F7A3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présidente de la Fédération Française des Associations des Chemins de Saint Jacques de Compostelle</w:t>
      </w:r>
      <w:r w:rsidR="004F7A39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dans le prolongement de l’annonce faite à l’issue de la messe du 12 juin, Annie Cardinet </w:t>
      </w:r>
      <w:r w:rsidR="00545DC6">
        <w:rPr>
          <w:sz w:val="24"/>
          <w:szCs w:val="24"/>
        </w:rPr>
        <w:t>sollicite le Conseil pour l’aider à trouver des hébergeurs pour accueillir les pèlerins, en particulier sur le secteur de Beaugency, les personnes qui l’assuraient jusqu’à ce jour ne souhaitant plus poursuivre ; Annie Cardinet rappelle les différentes structures d’accueil : associati</w:t>
      </w:r>
      <w:r w:rsidR="002F40C2">
        <w:rPr>
          <w:sz w:val="24"/>
          <w:szCs w:val="24"/>
        </w:rPr>
        <w:t>ves</w:t>
      </w:r>
      <w:r w:rsidR="00545DC6">
        <w:rPr>
          <w:sz w:val="24"/>
          <w:szCs w:val="24"/>
        </w:rPr>
        <w:t xml:space="preserve">, </w:t>
      </w:r>
      <w:r w:rsidR="002F40C2">
        <w:rPr>
          <w:sz w:val="24"/>
          <w:szCs w:val="24"/>
        </w:rPr>
        <w:t>municipales, privées ou en famille ( en général chrétien) ;</w:t>
      </w:r>
      <w:r w:rsidR="002F40C2">
        <w:rPr>
          <w:b/>
          <w:bCs/>
          <w:sz w:val="24"/>
          <w:szCs w:val="24"/>
        </w:rPr>
        <w:t xml:space="preserve"> </w:t>
      </w:r>
    </w:p>
    <w:p w14:paraId="46260C1A" w14:textId="21509C12" w:rsidR="002F40C2" w:rsidRDefault="002F40C2" w:rsidP="002F40C2">
      <w:pPr>
        <w:pStyle w:val="Paragraphedeliste"/>
        <w:ind w:left="357"/>
        <w:rPr>
          <w:sz w:val="24"/>
          <w:szCs w:val="24"/>
        </w:rPr>
      </w:pPr>
      <w:r w:rsidRPr="002F40C2">
        <w:rPr>
          <w:sz w:val="24"/>
          <w:szCs w:val="24"/>
        </w:rPr>
        <w:lastRenderedPageBreak/>
        <w:t xml:space="preserve">Pour </w:t>
      </w:r>
      <w:r>
        <w:rPr>
          <w:sz w:val="24"/>
          <w:szCs w:val="24"/>
        </w:rPr>
        <w:t xml:space="preserve">information, depuis le début de l’année, 90 pèlerins ont sollicité un hébergement sur le Loiret ; </w:t>
      </w:r>
    </w:p>
    <w:p w14:paraId="19828F0C" w14:textId="39E25E50" w:rsidR="0058162B" w:rsidRPr="0058162B" w:rsidRDefault="002F40C2" w:rsidP="0058162B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Pour compléter l’annonce la messe dominicale, Père Alain propose la réalisation d’un tract </w:t>
      </w:r>
      <w:r w:rsidR="000240C6">
        <w:rPr>
          <w:sz w:val="24"/>
          <w:szCs w:val="24"/>
        </w:rPr>
        <w:t>afin de solliciter avantage de paroissiens : c’est aussi notre rôle missionnaire</w:t>
      </w:r>
    </w:p>
    <w:p w14:paraId="4CDE17CA" w14:textId="5A10BBF8" w:rsidR="002F40C2" w:rsidRPr="0058162B" w:rsidRDefault="0058162B" w:rsidP="004F7A39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Pèlerinage Notre Dame de Beaugency le 2 octobre 2022 : </w:t>
      </w:r>
      <w:r w:rsidR="00601D9C">
        <w:rPr>
          <w:sz w:val="24"/>
          <w:szCs w:val="24"/>
        </w:rPr>
        <w:t xml:space="preserve">une réunion </w:t>
      </w:r>
      <w:r w:rsidR="003409B2">
        <w:rPr>
          <w:sz w:val="24"/>
          <w:szCs w:val="24"/>
        </w:rPr>
        <w:t xml:space="preserve">préparatoire </w:t>
      </w:r>
      <w:r w:rsidR="00601D9C">
        <w:rPr>
          <w:sz w:val="24"/>
          <w:szCs w:val="24"/>
        </w:rPr>
        <w:t xml:space="preserve">est prévue le 21 juin au CIP </w:t>
      </w:r>
      <w:r w:rsidR="003409B2">
        <w:rPr>
          <w:sz w:val="24"/>
          <w:szCs w:val="24"/>
        </w:rPr>
        <w:t xml:space="preserve"> (14h30 – 16h) </w:t>
      </w:r>
      <w:r w:rsidR="00601D9C">
        <w:rPr>
          <w:sz w:val="24"/>
          <w:szCs w:val="24"/>
        </w:rPr>
        <w:t>afin d’avoir un échange sur l’organisation</w:t>
      </w:r>
      <w:r w:rsidR="003409B2">
        <w:rPr>
          <w:sz w:val="24"/>
          <w:szCs w:val="24"/>
        </w:rPr>
        <w:t xml:space="preserve"> de cette journée</w:t>
      </w:r>
      <w:r w:rsidR="00601D9C">
        <w:rPr>
          <w:sz w:val="24"/>
          <w:szCs w:val="24"/>
        </w:rPr>
        <w:t xml:space="preserve"> ( marche depuis Meung / Baule, messe de groupement, repas au Puits Manu,  </w:t>
      </w:r>
      <w:r w:rsidR="003409B2">
        <w:rPr>
          <w:sz w:val="24"/>
          <w:szCs w:val="24"/>
        </w:rPr>
        <w:t>etc.</w:t>
      </w:r>
      <w:r w:rsidR="00601D9C">
        <w:rPr>
          <w:sz w:val="24"/>
          <w:szCs w:val="24"/>
        </w:rPr>
        <w:t>)</w:t>
      </w:r>
    </w:p>
    <w:p w14:paraId="76337A8B" w14:textId="289B16A8" w:rsidR="00394248" w:rsidRPr="00394248" w:rsidRDefault="0058162B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Eglise Verte : </w:t>
      </w:r>
      <w:r>
        <w:rPr>
          <w:sz w:val="24"/>
          <w:szCs w:val="24"/>
        </w:rPr>
        <w:t xml:space="preserve">éco diagnostic en cours </w:t>
      </w:r>
      <w:r w:rsidR="00394248">
        <w:rPr>
          <w:sz w:val="24"/>
          <w:szCs w:val="24"/>
        </w:rPr>
        <w:t xml:space="preserve">afin de définir la classification ; lancement de la démarche le 18/9 à Meung et le 25/9 à Beaugency ; </w:t>
      </w:r>
      <w:r w:rsidR="00394248" w:rsidRPr="00394248">
        <w:rPr>
          <w:sz w:val="24"/>
          <w:szCs w:val="24"/>
        </w:rPr>
        <w:t xml:space="preserve">Réunion préparatoire le 28 juin </w:t>
      </w:r>
      <w:r w:rsidR="003409B2">
        <w:rPr>
          <w:sz w:val="24"/>
          <w:szCs w:val="24"/>
        </w:rPr>
        <w:t>à 20h30 au CIP</w:t>
      </w:r>
    </w:p>
    <w:p w14:paraId="2FF11E62" w14:textId="77777777" w:rsidR="00394248" w:rsidRPr="00394248" w:rsidRDefault="00394248" w:rsidP="00394248">
      <w:pPr>
        <w:pStyle w:val="Paragraphedeliste"/>
        <w:ind w:left="357"/>
        <w:rPr>
          <w:sz w:val="24"/>
          <w:szCs w:val="24"/>
        </w:rPr>
      </w:pPr>
    </w:p>
    <w:p w14:paraId="0F6C893F" w14:textId="41FA918A" w:rsidR="004F7A39" w:rsidRPr="009B3B65" w:rsidRDefault="004F7A39" w:rsidP="004F7A39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 d’accueil des veuves, veufs et personnes endeuillées :</w:t>
      </w:r>
      <w:r w:rsidR="008D2604" w:rsidRPr="008D2604">
        <w:rPr>
          <w:sz w:val="24"/>
          <w:szCs w:val="24"/>
        </w:rPr>
        <w:t>Denise</w:t>
      </w:r>
      <w:r w:rsidR="008D2604">
        <w:rPr>
          <w:b/>
          <w:bCs/>
          <w:sz w:val="24"/>
          <w:szCs w:val="24"/>
        </w:rPr>
        <w:t xml:space="preserve"> </w:t>
      </w:r>
      <w:r w:rsidR="00AA6B25" w:rsidRPr="00AA6B25">
        <w:rPr>
          <w:sz w:val="24"/>
          <w:szCs w:val="24"/>
        </w:rPr>
        <w:t>, via messagerie</w:t>
      </w:r>
      <w:r w:rsidR="00AA6B25">
        <w:rPr>
          <w:b/>
          <w:bCs/>
          <w:sz w:val="24"/>
          <w:szCs w:val="24"/>
        </w:rPr>
        <w:t xml:space="preserve"> </w:t>
      </w:r>
      <w:r w:rsidR="008D2604" w:rsidRPr="008D2604">
        <w:rPr>
          <w:sz w:val="24"/>
          <w:szCs w:val="24"/>
        </w:rPr>
        <w:t>informe le Conseil</w:t>
      </w:r>
      <w:r w:rsidR="008D26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D2604">
        <w:rPr>
          <w:sz w:val="24"/>
          <w:szCs w:val="24"/>
        </w:rPr>
        <w:t xml:space="preserve"> que le contenu, l’accueil est défini</w:t>
      </w:r>
      <w:r w:rsidR="00AA6B25">
        <w:rPr>
          <w:sz w:val="24"/>
          <w:szCs w:val="24"/>
        </w:rPr>
        <w:t> ;</w:t>
      </w:r>
      <w:r w:rsidR="008D2604">
        <w:rPr>
          <w:sz w:val="24"/>
          <w:szCs w:val="24"/>
        </w:rPr>
        <w:t xml:space="preserve"> reste à finaliser quelques points d’organisation et de périodicité</w:t>
      </w:r>
      <w:r w:rsidR="00AA6B25">
        <w:rPr>
          <w:sz w:val="24"/>
          <w:szCs w:val="24"/>
        </w:rPr>
        <w:t xml:space="preserve"> pour le lancement de l’action.</w:t>
      </w:r>
    </w:p>
    <w:p w14:paraId="125B67BA" w14:textId="77777777" w:rsidR="009B3B65" w:rsidRPr="009B3B65" w:rsidRDefault="009B3B65" w:rsidP="009B3B65">
      <w:pPr>
        <w:pStyle w:val="Paragraphedeliste"/>
        <w:rPr>
          <w:b/>
          <w:bCs/>
          <w:sz w:val="24"/>
          <w:szCs w:val="24"/>
        </w:rPr>
      </w:pPr>
    </w:p>
    <w:p w14:paraId="303F959D" w14:textId="68B1D775" w:rsidR="009B3B65" w:rsidRPr="00AA6B25" w:rsidRDefault="009B3B65" w:rsidP="004F7A39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Ouverture de l’Eglise de Tavers : </w:t>
      </w:r>
      <w:r>
        <w:rPr>
          <w:sz w:val="24"/>
          <w:szCs w:val="24"/>
        </w:rPr>
        <w:t xml:space="preserve">en complément des ouvertures pour les visites guidées organisées par l’Office de tourisme des Terres du Val de Loire et comme annoncée lors de l’émission </w:t>
      </w:r>
      <w:r w:rsidR="0045477F">
        <w:rPr>
          <w:sz w:val="24"/>
          <w:szCs w:val="24"/>
        </w:rPr>
        <w:t>« une</w:t>
      </w:r>
      <w:r>
        <w:rPr>
          <w:sz w:val="24"/>
          <w:szCs w:val="24"/>
        </w:rPr>
        <w:t xml:space="preserve"> âme en temps libre » diffusée sur RCF  et accessible en podcast, l’équipe paroissiale assure l’ouverture de l’église tous les samedis après-midi</w:t>
      </w:r>
      <w:r w:rsidR="0045477F">
        <w:rPr>
          <w:sz w:val="24"/>
          <w:szCs w:val="24"/>
        </w:rPr>
        <w:t xml:space="preserve"> de 14 à 17h jusque fin septembre</w:t>
      </w:r>
      <w:r w:rsidR="00AA6B25">
        <w:rPr>
          <w:sz w:val="24"/>
          <w:szCs w:val="24"/>
        </w:rPr>
        <w:t>.</w:t>
      </w:r>
    </w:p>
    <w:p w14:paraId="623FD14A" w14:textId="77777777" w:rsidR="00AA6B25" w:rsidRPr="00AA6B25" w:rsidRDefault="00AA6B25" w:rsidP="00AA6B25">
      <w:pPr>
        <w:pStyle w:val="Paragraphedeliste"/>
        <w:rPr>
          <w:b/>
          <w:bCs/>
          <w:sz w:val="24"/>
          <w:szCs w:val="24"/>
        </w:rPr>
      </w:pPr>
    </w:p>
    <w:p w14:paraId="09A38C08" w14:textId="77777777" w:rsidR="00AA6B25" w:rsidRPr="00C61B90" w:rsidRDefault="00AA6B25" w:rsidP="00AA6B25">
      <w:pPr>
        <w:pStyle w:val="Paragraphedeliste"/>
        <w:ind w:left="357"/>
        <w:rPr>
          <w:b/>
          <w:bCs/>
          <w:sz w:val="24"/>
          <w:szCs w:val="24"/>
        </w:rPr>
      </w:pPr>
    </w:p>
    <w:p w14:paraId="5B0AF93B" w14:textId="77777777" w:rsidR="004F7A39" w:rsidRDefault="004F7A39" w:rsidP="004F7A3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4F0839AE" w14:textId="36CC618C" w:rsidR="004F7A39" w:rsidRDefault="00AA6B25" w:rsidP="004F7A39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Abbatiale</w:t>
      </w:r>
      <w:r w:rsidR="004F7A39">
        <w:rPr>
          <w:sz w:val="24"/>
          <w:szCs w:val="24"/>
        </w:rPr>
        <w:t xml:space="preserve"> : </w:t>
      </w:r>
      <w:r>
        <w:rPr>
          <w:sz w:val="24"/>
          <w:szCs w:val="24"/>
        </w:rPr>
        <w:t>chauffage :</w:t>
      </w:r>
      <w:r w:rsidR="004F7A39">
        <w:rPr>
          <w:sz w:val="24"/>
          <w:szCs w:val="24"/>
        </w:rPr>
        <w:t xml:space="preserve">  </w:t>
      </w:r>
      <w:r w:rsidR="0045477F">
        <w:rPr>
          <w:sz w:val="24"/>
          <w:szCs w:val="24"/>
        </w:rPr>
        <w:t>après la visite de la DRAC, visite de l’architecte des bâtiments de France, qui préconise une solution type bancs chauffants ; le Conseil est préoccupé par ces préconisations successives</w:t>
      </w:r>
      <w:r w:rsidR="00AB1D9E">
        <w:rPr>
          <w:sz w:val="24"/>
          <w:szCs w:val="24"/>
        </w:rPr>
        <w:t>, sans réelle avancée de ce projet ;</w:t>
      </w:r>
    </w:p>
    <w:p w14:paraId="15F94051" w14:textId="2B25EF23" w:rsidR="00AB1D9E" w:rsidRDefault="00AA6B25" w:rsidP="004F7A39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Fuites</w:t>
      </w:r>
      <w:r w:rsidR="00AB1D9E">
        <w:rPr>
          <w:b/>
          <w:bCs/>
          <w:sz w:val="24"/>
          <w:szCs w:val="24"/>
        </w:rPr>
        <w:t xml:space="preserve"> d’eau </w:t>
      </w:r>
      <w:r w:rsidR="00AB1D9E" w:rsidRPr="00AB1D9E">
        <w:rPr>
          <w:sz w:val="24"/>
          <w:szCs w:val="24"/>
        </w:rPr>
        <w:t>:</w:t>
      </w:r>
      <w:r w:rsidR="00AB1D9E">
        <w:rPr>
          <w:sz w:val="24"/>
          <w:szCs w:val="24"/>
        </w:rPr>
        <w:t xml:space="preserve"> il n’a pas été constaté de nouvelles fuites lors des fortes précipitations du 4 juin, hormis un cheneau entre l’abbatiale et la chapelle Ste Anne</w:t>
      </w:r>
      <w:r w:rsidR="00AB46A7">
        <w:rPr>
          <w:sz w:val="24"/>
          <w:szCs w:val="24"/>
        </w:rPr>
        <w:t xml:space="preserve"> : à voir si </w:t>
      </w:r>
      <w:r w:rsidR="00AB1D9E">
        <w:rPr>
          <w:sz w:val="24"/>
          <w:szCs w:val="24"/>
        </w:rPr>
        <w:t>les fuites relèvent</w:t>
      </w:r>
      <w:r w:rsidR="00AB46A7">
        <w:rPr>
          <w:sz w:val="24"/>
          <w:szCs w:val="24"/>
        </w:rPr>
        <w:t xml:space="preserve"> seulement</w:t>
      </w:r>
      <w:r w:rsidR="00AB1D9E">
        <w:rPr>
          <w:sz w:val="24"/>
          <w:szCs w:val="24"/>
        </w:rPr>
        <w:t xml:space="preserve"> d’un défaut d’entretien </w:t>
      </w:r>
      <w:r w:rsidR="00AB46A7">
        <w:rPr>
          <w:sz w:val="24"/>
          <w:szCs w:val="24"/>
        </w:rPr>
        <w:t>…</w:t>
      </w:r>
    </w:p>
    <w:p w14:paraId="618B9FAF" w14:textId="6DCDC946" w:rsidR="00AB1D9E" w:rsidRDefault="00AA6B25" w:rsidP="004F7A39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Passage</w:t>
      </w:r>
      <w:r w:rsidR="00AB1D9E">
        <w:rPr>
          <w:b/>
          <w:bCs/>
          <w:sz w:val="24"/>
          <w:szCs w:val="24"/>
        </w:rPr>
        <w:t xml:space="preserve"> de la Commission</w:t>
      </w:r>
      <w:r w:rsidR="005A3A91">
        <w:rPr>
          <w:b/>
          <w:bCs/>
          <w:sz w:val="24"/>
          <w:szCs w:val="24"/>
        </w:rPr>
        <w:t xml:space="preserve"> </w:t>
      </w:r>
      <w:r w:rsidR="00AB1D9E">
        <w:rPr>
          <w:b/>
          <w:bCs/>
          <w:sz w:val="24"/>
          <w:szCs w:val="24"/>
        </w:rPr>
        <w:t>de séc</w:t>
      </w:r>
      <w:r w:rsidR="005A3A91">
        <w:rPr>
          <w:b/>
          <w:bCs/>
          <w:sz w:val="24"/>
          <w:szCs w:val="24"/>
        </w:rPr>
        <w:t>urité </w:t>
      </w:r>
      <w:r w:rsidR="005A3A91" w:rsidRPr="005A3A91">
        <w:rPr>
          <w:sz w:val="24"/>
          <w:szCs w:val="24"/>
        </w:rPr>
        <w:t>:</w:t>
      </w:r>
      <w:r w:rsidR="005A3A91">
        <w:rPr>
          <w:sz w:val="24"/>
          <w:szCs w:val="24"/>
        </w:rPr>
        <w:t xml:space="preserve"> pas de remarques importantes</w:t>
      </w:r>
    </w:p>
    <w:p w14:paraId="7E346035" w14:textId="6A02F4CA" w:rsidR="003B2FCE" w:rsidRPr="00AA6B25" w:rsidRDefault="00AA6B25" w:rsidP="00AA6B25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Église</w:t>
      </w:r>
      <w:r w:rsidR="003B2FCE">
        <w:rPr>
          <w:b/>
          <w:bCs/>
          <w:sz w:val="24"/>
          <w:szCs w:val="24"/>
        </w:rPr>
        <w:t xml:space="preserve"> de Tavers </w:t>
      </w:r>
      <w:r w:rsidR="003B2FCE" w:rsidRPr="003B2FCE">
        <w:rPr>
          <w:sz w:val="24"/>
          <w:szCs w:val="24"/>
        </w:rPr>
        <w:t>:</w:t>
      </w:r>
      <w:r w:rsidR="003B2FCE">
        <w:rPr>
          <w:sz w:val="24"/>
          <w:szCs w:val="24"/>
        </w:rPr>
        <w:t xml:space="preserve"> le remplacement des tuyaux d’alimentation en gaz des lustres chauffants </w:t>
      </w:r>
      <w:r w:rsidR="00B145AC">
        <w:rPr>
          <w:sz w:val="24"/>
          <w:szCs w:val="24"/>
        </w:rPr>
        <w:t xml:space="preserve">a été </w:t>
      </w:r>
      <w:r w:rsidR="00B145AC" w:rsidRPr="00AA6B25">
        <w:rPr>
          <w:sz w:val="24"/>
          <w:szCs w:val="24"/>
        </w:rPr>
        <w:t>effectué, conformément aux dispositions règlementaires</w:t>
      </w:r>
    </w:p>
    <w:p w14:paraId="1DDB9C6B" w14:textId="28056503" w:rsidR="004F7A39" w:rsidRPr="00AA6B25" w:rsidRDefault="00AA6B25" w:rsidP="00AA6B2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A39" w:rsidRPr="00AA6B25">
        <w:rPr>
          <w:b/>
          <w:bCs/>
          <w:sz w:val="24"/>
          <w:szCs w:val="24"/>
        </w:rPr>
        <w:t xml:space="preserve">Salle paroissiale de Tavers : </w:t>
      </w:r>
      <w:r w:rsidR="004F7A39" w:rsidRPr="00AA6B25">
        <w:rPr>
          <w:sz w:val="24"/>
          <w:szCs w:val="24"/>
        </w:rPr>
        <w:t xml:space="preserve">suite à une proposition d’achat de la salle paroissiale </w:t>
      </w:r>
      <w:r>
        <w:rPr>
          <w:sz w:val="24"/>
          <w:szCs w:val="24"/>
        </w:rPr>
        <w:t xml:space="preserve">                          </w:t>
      </w:r>
      <w:r w:rsidR="004F7A39" w:rsidRPr="00AA6B25">
        <w:rPr>
          <w:sz w:val="24"/>
          <w:szCs w:val="24"/>
        </w:rPr>
        <w:t xml:space="preserve">auprès du diocèse, une étude d’opportunité est en cours ; l’évaluation du bien a été réalisée </w:t>
      </w:r>
      <w:r>
        <w:rPr>
          <w:sz w:val="24"/>
          <w:szCs w:val="24"/>
        </w:rPr>
        <w:t xml:space="preserve">   </w:t>
      </w:r>
      <w:r w:rsidR="004F7A39" w:rsidRPr="00AA6B25">
        <w:rPr>
          <w:sz w:val="24"/>
          <w:szCs w:val="24"/>
        </w:rPr>
        <w:t xml:space="preserve">et communiquée au Diocèse  </w:t>
      </w:r>
    </w:p>
    <w:p w14:paraId="0D0C7C95" w14:textId="77777777" w:rsidR="004F7A39" w:rsidRPr="00957360" w:rsidRDefault="004F7A39" w:rsidP="004F7A39">
      <w:pPr>
        <w:pStyle w:val="Paragraphedeliste"/>
        <w:ind w:left="644"/>
        <w:rPr>
          <w:sz w:val="24"/>
          <w:szCs w:val="24"/>
        </w:rPr>
      </w:pPr>
    </w:p>
    <w:p w14:paraId="2346DE3C" w14:textId="77777777" w:rsidR="004F7A39" w:rsidRDefault="004F7A39" w:rsidP="004F7A39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Composition du Conseil paroissial </w:t>
      </w:r>
      <w:r w:rsidRPr="00AA67EC">
        <w:rPr>
          <w:sz w:val="24"/>
          <w:szCs w:val="24"/>
        </w:rPr>
        <w:t>:</w:t>
      </w:r>
      <w:r>
        <w:rPr>
          <w:sz w:val="24"/>
          <w:szCs w:val="24"/>
        </w:rPr>
        <w:t xml:space="preserve"> souhait d’élargir la représentation à la fois en classe d’âge et lieu de résidence (pas uniquement le Centre de Beaugency)</w:t>
      </w:r>
    </w:p>
    <w:p w14:paraId="70C86415" w14:textId="766EDC31" w:rsidR="004F7A39" w:rsidRDefault="004F7A39" w:rsidP="004F7A39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lundi </w:t>
      </w:r>
      <w:r w:rsidR="00B145AC">
        <w:rPr>
          <w:b/>
          <w:bCs/>
          <w:sz w:val="24"/>
          <w:szCs w:val="24"/>
        </w:rPr>
        <w:t>12 septembre</w:t>
      </w:r>
      <w:r w:rsidR="00AA6B2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52B473FC" w14:textId="77777777" w:rsidR="004F7A39" w:rsidRDefault="004F7A39" w:rsidP="004F7A39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6FD27C36" w14:textId="77777777" w:rsidR="004F7A39" w:rsidRDefault="004F7A39" w:rsidP="004F7A39"/>
    <w:p w14:paraId="78F41282" w14:textId="77777777" w:rsidR="004F7A39" w:rsidRDefault="004F7A39" w:rsidP="004F7A39"/>
    <w:p w14:paraId="4FAABFE2" w14:textId="77777777" w:rsidR="00F56F91" w:rsidRDefault="00F56F91"/>
    <w:sectPr w:rsidR="00F5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20C"/>
    <w:multiLevelType w:val="hybridMultilevel"/>
    <w:tmpl w:val="593CEB58"/>
    <w:lvl w:ilvl="0" w:tplc="E23009E8">
      <w:start w:val="1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2458">
    <w:abstractNumId w:val="3"/>
  </w:num>
  <w:num w:numId="2" w16cid:durableId="1395204210">
    <w:abstractNumId w:val="1"/>
  </w:num>
  <w:num w:numId="3" w16cid:durableId="2070954950">
    <w:abstractNumId w:val="4"/>
  </w:num>
  <w:num w:numId="4" w16cid:durableId="893738772">
    <w:abstractNumId w:val="2"/>
  </w:num>
  <w:num w:numId="5" w16cid:durableId="56186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9"/>
    <w:rsid w:val="000240C6"/>
    <w:rsid w:val="002C6ABA"/>
    <w:rsid w:val="002F40C2"/>
    <w:rsid w:val="003409B2"/>
    <w:rsid w:val="0034398B"/>
    <w:rsid w:val="00394248"/>
    <w:rsid w:val="003B2FCE"/>
    <w:rsid w:val="003D1D7C"/>
    <w:rsid w:val="0045477F"/>
    <w:rsid w:val="004F7A39"/>
    <w:rsid w:val="00545DC6"/>
    <w:rsid w:val="0058162B"/>
    <w:rsid w:val="005A3A91"/>
    <w:rsid w:val="00601D9C"/>
    <w:rsid w:val="006445EE"/>
    <w:rsid w:val="007A0453"/>
    <w:rsid w:val="008D2604"/>
    <w:rsid w:val="009B3B65"/>
    <w:rsid w:val="00AA6B25"/>
    <w:rsid w:val="00AB1D9E"/>
    <w:rsid w:val="00AB46A7"/>
    <w:rsid w:val="00AC3ED7"/>
    <w:rsid w:val="00B145AC"/>
    <w:rsid w:val="00D61EE9"/>
    <w:rsid w:val="00E26496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781A"/>
  <w15:chartTrackingRefBased/>
  <w15:docId w15:val="{F6BB38C2-32F0-400B-8FE6-02953F4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3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Groupement Beaugency- Meung</cp:lastModifiedBy>
  <cp:revision>2</cp:revision>
  <dcterms:created xsi:type="dcterms:W3CDTF">2022-06-27T07:38:00Z</dcterms:created>
  <dcterms:modified xsi:type="dcterms:W3CDTF">2022-06-27T07:38:00Z</dcterms:modified>
</cp:coreProperties>
</file>